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Arial" w:hAnsi="Arial" w:cs="Arial"/>
          <w:b/>
          <w:bCs/>
          <w:kern w:val="0"/>
          <w:sz w:val="24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 xml:space="preserve">附件2 </w:t>
      </w:r>
      <w:r>
        <w:rPr>
          <w:rFonts w:hint="eastAsia" w:ascii="Arial" w:hAnsi="Arial" w:cs="Arial"/>
          <w:b/>
          <w:bCs/>
          <w:kern w:val="0"/>
          <w:sz w:val="24"/>
        </w:rPr>
        <w:t xml:space="preserve">            </w:t>
      </w:r>
    </w:p>
    <w:p>
      <w:pPr>
        <w:widowControl/>
        <w:spacing w:line="360" w:lineRule="auto"/>
        <w:jc w:val="center"/>
        <w:rPr>
          <w:rFonts w:ascii="Arial" w:hAnsi="Arial" w:cs="Arial"/>
          <w:kern w:val="0"/>
          <w:sz w:val="44"/>
          <w:szCs w:val="44"/>
        </w:rPr>
      </w:pPr>
      <w:r>
        <w:rPr>
          <w:rFonts w:hint="eastAsia" w:ascii="Arial" w:hAnsi="Arial" w:cs="Arial"/>
          <w:b/>
          <w:bCs/>
          <w:kern w:val="0"/>
          <w:sz w:val="44"/>
          <w:szCs w:val="44"/>
        </w:rPr>
        <w:t>浙江越秀外国语学院教师评学须知</w:t>
      </w:r>
    </w:p>
    <w:p>
      <w:pPr>
        <w:widowControl/>
        <w:spacing w:line="360" w:lineRule="auto"/>
        <w:jc w:val="center"/>
        <w:rPr>
          <w:rFonts w:ascii="Arial" w:hAnsi="Arial" w:cs="Arial"/>
          <w:kern w:val="0"/>
          <w:sz w:val="24"/>
        </w:rPr>
      </w:pPr>
    </w:p>
    <w:p>
      <w:pPr>
        <w:widowControl/>
        <w:spacing w:line="360" w:lineRule="auto"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★评学须知</w:t>
      </w:r>
    </w:p>
    <w:p>
      <w:pPr>
        <w:widowControl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1．参评教师要对其本学期任教的教学班学生的学习情况进行评价。</w:t>
      </w:r>
      <w:bookmarkStart w:id="0" w:name="_GoBack"/>
      <w:bookmarkEnd w:id="0"/>
    </w:p>
    <w:p>
      <w:pPr>
        <w:widowControl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2．教师评学时应仔细阅读《教师评学评价指标》（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），熟悉评价内容、评价等级及评价说明，按要求进行评价。不要空项、不要全打同一等级，如全打优或全打不合格；表中“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对该班级的意见或建议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”栏，是对班级学风定性评价及教师的进言献策，需用文字简要描述。</w:t>
      </w:r>
    </w:p>
    <w:p>
      <w:pPr>
        <w:widowControl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3．教师在网上评学操作出现异常现象时，请与教务处联系，教务处电话：89114077。</w:t>
      </w:r>
    </w:p>
    <w:p>
      <w:pPr>
        <w:widowControl/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4．请各位参评教师本着客观、公正的态度进行评学，确保评价数据和信息真实可靠。</w:t>
      </w:r>
    </w:p>
    <w:p>
      <w:pPr>
        <w:widowControl/>
        <w:spacing w:line="360" w:lineRule="auto"/>
        <w:ind w:firstLine="640" w:firstLineChars="2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★评学流程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1.打开浏览器 ，在地址栏输入</w:t>
      </w:r>
      <w:r>
        <w:fldChar w:fldCharType="begin"/>
      </w:r>
      <w:r>
        <w:instrText xml:space="preserve"> HYPERLINK "qq://txfile/" </w:instrText>
      </w:r>
      <w:r>
        <w:fldChar w:fldCharType="separate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http://my.zyufl.edu.cn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或114导航里的教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务管理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系统，进入统一身份认证平台，用户名为工号，选择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教务管理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系统进入。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2．进入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教务管理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系统后，点击“教学评价”→“教师评学”。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3．按“评价内容”对教学班级进行评价、填写“其他评价评语”，并保存提交，即完成一个班级评学。</w:t>
      </w:r>
    </w:p>
    <w:p>
      <w:pPr>
        <w:widowControl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4．选择“可评价教学班信息名称”中选下一个可评教价班级。</w:t>
      </w:r>
    </w:p>
    <w:p>
      <w:pPr>
        <w:widowControl/>
        <w:spacing w:line="360" w:lineRule="auto"/>
        <w:rPr>
          <w:rFonts w:ascii="Arial" w:hAnsi="Arial" w:cs="Arial"/>
          <w:kern w:val="0"/>
          <w:sz w:val="24"/>
        </w:rPr>
      </w:pPr>
    </w:p>
    <w:p>
      <w:pPr>
        <w:widowControl/>
        <w:spacing w:line="360" w:lineRule="auto"/>
        <w:ind w:firstLine="643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祝您评学成功！</w:t>
      </w:r>
    </w:p>
    <w:p>
      <w:pPr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kxYmIyNmZjNmQ3MjVjODVmM2Q1YTMzYjJiMzJlZGYifQ=="/>
  </w:docVars>
  <w:rsids>
    <w:rsidRoot w:val="752934A5"/>
    <w:rsid w:val="00094FBC"/>
    <w:rsid w:val="00243984"/>
    <w:rsid w:val="00921036"/>
    <w:rsid w:val="00BA10C1"/>
    <w:rsid w:val="00C76C39"/>
    <w:rsid w:val="00D8275E"/>
    <w:rsid w:val="00E93D70"/>
    <w:rsid w:val="13497BCC"/>
    <w:rsid w:val="1507258D"/>
    <w:rsid w:val="3E5F35EB"/>
    <w:rsid w:val="415F15E4"/>
    <w:rsid w:val="4407088E"/>
    <w:rsid w:val="752934A5"/>
    <w:rsid w:val="7F971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421</Words>
  <Characters>452</Characters>
  <Lines>3</Lines>
  <Paragraphs>1</Paragraphs>
  <TotalTime>52</TotalTime>
  <ScaleCrop>false</ScaleCrop>
  <LinksUpToDate>false</LinksUpToDate>
  <CharactersWithSpaces>466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2022-05-27T06:31:00Z</dcterms:created>
  <dc:creator>Administrator</dc:creator>
  <cp:lastModifiedBy>Administrator</cp:lastModifiedBy>
  <dcterms:modified xsi:type="dcterms:W3CDTF">2024-05-24T07:53:11Z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C707696FC4C74D68A5D827BE75D0EC38</vt:lpwstr>
  </property>
</Properties>
</file>