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227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-4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62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pacing w:val="-4"/>
          <w:sz w:val="32"/>
          <w:szCs w:val="32"/>
        </w:rPr>
        <w:t>2</w:t>
      </w:r>
    </w:p>
    <w:p>
      <w:pPr>
        <w:spacing w:line="257" w:lineRule="auto"/>
      </w:pPr>
    </w:p>
    <w:p>
      <w:pPr>
        <w:spacing w:line="257" w:lineRule="auto"/>
      </w:pPr>
    </w:p>
    <w:p>
      <w:pPr>
        <w:spacing w:line="257" w:lineRule="auto"/>
      </w:pPr>
    </w:p>
    <w:p>
      <w:pPr>
        <w:spacing w:line="1841" w:lineRule="exact"/>
        <w:jc w:val="center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340225" cy="837565"/>
            <wp:effectExtent l="0" t="0" r="3175" b="635"/>
            <wp:docPr id="1" name="图片 1" descr="标志组合2-标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标志组合2-标准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40225" cy="83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10" w:lineRule="auto"/>
      </w:pPr>
    </w:p>
    <w:p>
      <w:pPr>
        <w:spacing w:before="169" w:line="218" w:lineRule="auto"/>
        <w:jc w:val="center"/>
        <w:rPr>
          <w:rFonts w:ascii="楷体" w:hAnsi="楷体" w:eastAsia="楷体" w:cs="楷体"/>
          <w:spacing w:val="-1"/>
          <w:sz w:val="36"/>
          <w:szCs w:val="36"/>
          <w:lang w:eastAsia="zh-CN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楷体" w:hAnsi="楷体" w:eastAsia="楷体" w:cs="楷体"/>
          <w:spacing w:val="-1"/>
          <w:sz w:val="36"/>
          <w:szCs w:val="36"/>
          <w:lang w:eastAsia="zh-CN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（</w:t>
      </w:r>
      <w:r>
        <w:rPr>
          <w:rFonts w:ascii="楷体" w:hAnsi="楷体" w:eastAsia="楷体" w:cs="楷体"/>
          <w:spacing w:val="-1"/>
          <w:sz w:val="36"/>
          <w:szCs w:val="36"/>
          <w:lang w:eastAsia="zh-CN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行业企业课程资源库</w:t>
      </w:r>
      <w:r>
        <w:rPr>
          <w:rFonts w:hint="eastAsia" w:ascii="楷体" w:hAnsi="楷体" w:eastAsia="楷体" w:cs="楷体"/>
          <w:spacing w:val="-1"/>
          <w:sz w:val="36"/>
          <w:szCs w:val="36"/>
          <w:lang w:eastAsia="zh-CN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）</w:t>
      </w:r>
    </w:p>
    <w:p>
      <w:pPr>
        <w:spacing w:line="243" w:lineRule="auto"/>
        <w:rPr>
          <w:lang w:eastAsia="zh-CN"/>
        </w:rPr>
      </w:pPr>
    </w:p>
    <w:p>
      <w:pPr>
        <w:spacing w:line="243" w:lineRule="auto"/>
        <w:rPr>
          <w:lang w:eastAsia="zh-CN"/>
        </w:rPr>
      </w:pPr>
    </w:p>
    <w:p>
      <w:pPr>
        <w:spacing w:line="244" w:lineRule="auto"/>
        <w:rPr>
          <w:lang w:eastAsia="zh-CN"/>
        </w:rPr>
      </w:pPr>
    </w:p>
    <w:p>
      <w:pPr>
        <w:spacing w:line="252" w:lineRule="auto"/>
        <w:rPr>
          <w:lang w:eastAsia="zh-CN"/>
        </w:rPr>
      </w:pPr>
    </w:p>
    <w:p>
      <w:pPr>
        <w:spacing w:line="252" w:lineRule="auto"/>
        <w:rPr>
          <w:lang w:eastAsia="zh-CN"/>
        </w:rPr>
      </w:pPr>
    </w:p>
    <w:p>
      <w:pPr>
        <w:spacing w:line="252" w:lineRule="auto"/>
        <w:rPr>
          <w:lang w:eastAsia="zh-CN"/>
        </w:rPr>
      </w:pPr>
    </w:p>
    <w:p>
      <w:pPr>
        <w:spacing w:line="252" w:lineRule="auto"/>
        <w:rPr>
          <w:lang w:eastAsia="zh-CN"/>
        </w:rPr>
      </w:pPr>
    </w:p>
    <w:p>
      <w:pPr>
        <w:spacing w:line="252" w:lineRule="auto"/>
        <w:jc w:val="center"/>
        <w:rPr>
          <w:rFonts w:eastAsia="宋体"/>
          <w:sz w:val="84"/>
          <w:szCs w:val="84"/>
          <w:lang w:eastAsia="zh-CN"/>
        </w:rPr>
      </w:pPr>
      <w:r>
        <w:rPr>
          <w:rFonts w:hint="eastAsia" w:eastAsia="宋体"/>
          <w:sz w:val="84"/>
          <w:szCs w:val="84"/>
          <w:lang w:eastAsia="zh-CN"/>
        </w:rPr>
        <w:t>申 报 书</w:t>
      </w:r>
    </w:p>
    <w:p>
      <w:pPr>
        <w:spacing w:line="252" w:lineRule="auto"/>
      </w:pPr>
    </w:p>
    <w:p>
      <w:pPr>
        <w:spacing w:line="252" w:lineRule="auto"/>
      </w:pPr>
    </w:p>
    <w:p>
      <w:pPr>
        <w:spacing w:line="252" w:lineRule="auto"/>
      </w:pPr>
    </w:p>
    <w:p>
      <w:pPr>
        <w:spacing w:line="252" w:lineRule="auto"/>
      </w:pPr>
    </w:p>
    <w:p>
      <w:pPr>
        <w:spacing w:line="252" w:lineRule="auto"/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5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sz w:val="32"/>
                <w:szCs w:val="32"/>
                <w:lang w:eastAsia="zh-CN" w:bidi="ar"/>
              </w:rPr>
              <w:t>所属学院：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  <w:lang w:eastAsia="zh-CN" w:bidi="ar"/>
              </w:rPr>
            </w:pPr>
            <w:r>
              <w:rPr>
                <w:rFonts w:hint="eastAsia" w:ascii="黑体" w:hAnsi="宋体" w:eastAsia="黑体" w:cs="黑体"/>
                <w:sz w:val="32"/>
                <w:szCs w:val="32"/>
                <w:lang w:eastAsia="zh-CN" w:bidi="ar"/>
              </w:rPr>
              <w:t>课程名称：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宋体" w:eastAsia="黑体" w:cs="黑体"/>
                <w:sz w:val="32"/>
                <w:szCs w:val="32"/>
                <w:lang w:eastAsia="zh-CN"/>
              </w:rPr>
              <w:t>申 报 人：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sz w:val="32"/>
                <w:szCs w:val="32"/>
                <w:lang w:eastAsia="zh-CN" w:bidi="ar"/>
              </w:rPr>
              <w:t>联系电话：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  <w:lang w:eastAsia="zh-CN" w:bidi="ar"/>
              </w:rPr>
            </w:pPr>
            <w:r>
              <w:rPr>
                <w:rFonts w:hint="eastAsia" w:ascii="黑体" w:hAnsi="宋体" w:eastAsia="黑体" w:cs="黑体"/>
                <w:sz w:val="32"/>
                <w:szCs w:val="32"/>
                <w:lang w:eastAsia="zh-CN" w:bidi="ar"/>
              </w:rPr>
              <w:t>编写时间：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</w:rPr>
            </w:pPr>
          </w:p>
        </w:tc>
      </w:tr>
    </w:tbl>
    <w:p>
      <w:pPr>
        <w:jc w:val="center"/>
        <w:rPr>
          <w:rFonts w:ascii="黑体" w:hAnsi="宋体" w:eastAsia="黑体" w:cs="黑体"/>
          <w:b/>
          <w:bCs/>
          <w:sz w:val="32"/>
          <w:szCs w:val="32"/>
          <w:lang w:eastAsia="zh-CN" w:bidi="ar"/>
        </w:rPr>
      </w:pPr>
    </w:p>
    <w:p>
      <w:pPr>
        <w:jc w:val="center"/>
        <w:rPr>
          <w:rFonts w:ascii="黑体" w:hAnsi="宋体" w:eastAsia="黑体" w:cs="黑体"/>
          <w:b/>
          <w:bCs/>
          <w:sz w:val="32"/>
          <w:szCs w:val="32"/>
          <w:lang w:eastAsia="zh-CN" w:bidi="ar"/>
        </w:rPr>
      </w:pPr>
    </w:p>
    <w:p>
      <w:pPr>
        <w:jc w:val="center"/>
        <w:rPr>
          <w:rFonts w:ascii="黑体" w:hAnsi="宋体" w:eastAsia="黑体" w:cs="黑体"/>
          <w:b/>
          <w:bCs/>
          <w:sz w:val="32"/>
          <w:szCs w:val="32"/>
          <w:lang w:eastAsia="zh-CN" w:bidi="ar"/>
        </w:rPr>
      </w:pPr>
    </w:p>
    <w:p>
      <w:pPr>
        <w:jc w:val="center"/>
        <w:rPr>
          <w:rFonts w:ascii="黑体" w:hAnsi="宋体" w:eastAsia="黑体" w:cs="黑体"/>
          <w:b/>
          <w:bCs/>
          <w:sz w:val="32"/>
          <w:szCs w:val="32"/>
          <w:lang w:eastAsia="zh-CN" w:bidi="ar"/>
        </w:rPr>
      </w:pPr>
    </w:p>
    <w:p>
      <w:pPr>
        <w:jc w:val="center"/>
        <w:rPr>
          <w:rFonts w:ascii="黑体" w:hAnsi="宋体" w:eastAsia="黑体" w:cs="黑体"/>
          <w:b/>
          <w:bCs/>
          <w:sz w:val="32"/>
          <w:szCs w:val="32"/>
          <w:lang w:eastAsia="zh-CN" w:bidi="ar"/>
        </w:rPr>
      </w:pPr>
      <w:r>
        <w:rPr>
          <w:rFonts w:hint="eastAsia" w:ascii="黑体" w:hAnsi="宋体" w:eastAsia="黑体" w:cs="黑体"/>
          <w:b/>
          <w:bCs/>
          <w:sz w:val="32"/>
          <w:szCs w:val="32"/>
          <w:lang w:eastAsia="zh-CN" w:bidi="ar"/>
        </w:rPr>
        <w:t>《XXX》行业/企业课程</w:t>
      </w:r>
    </w:p>
    <w:p>
      <w:pPr>
        <w:jc w:val="center"/>
        <w:rPr>
          <w:rFonts w:ascii="黑体" w:hAnsi="宋体" w:eastAsia="黑体" w:cs="黑体"/>
          <w:b/>
          <w:bCs/>
          <w:sz w:val="32"/>
          <w:szCs w:val="32"/>
          <w:lang w:eastAsia="zh-CN" w:bidi="ar"/>
        </w:rPr>
      </w:pPr>
    </w:p>
    <w:tbl>
      <w:tblPr>
        <w:tblStyle w:val="11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8"/>
        <w:gridCol w:w="2493"/>
        <w:gridCol w:w="1552"/>
        <w:gridCol w:w="2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专业名称</w:t>
            </w:r>
          </w:p>
        </w:tc>
        <w:tc>
          <w:tcPr>
            <w:tcW w:w="34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课程名称（代码）</w:t>
            </w:r>
          </w:p>
        </w:tc>
        <w:tc>
          <w:tcPr>
            <w:tcW w:w="34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编写人身份</w:t>
            </w:r>
          </w:p>
        </w:tc>
        <w:tc>
          <w:tcPr>
            <w:tcW w:w="34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□系主任  □课程负责人  □专业教师  □企业人员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适用层次</w:t>
            </w:r>
          </w:p>
        </w:tc>
        <w:tc>
          <w:tcPr>
            <w:tcW w:w="1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□本科  □专科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适用年级</w:t>
            </w:r>
          </w:p>
        </w:tc>
        <w:tc>
          <w:tcPr>
            <w:tcW w:w="1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面向行业名称</w:t>
            </w:r>
          </w:p>
        </w:tc>
        <w:tc>
          <w:tcPr>
            <w:tcW w:w="34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合作单位名称</w:t>
            </w:r>
          </w:p>
        </w:tc>
        <w:tc>
          <w:tcPr>
            <w:tcW w:w="34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</w:p>
          <w:p>
            <w:pPr>
              <w:widowControl/>
              <w:spacing w:line="60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1.___________________________________________</w:t>
            </w:r>
          </w:p>
          <w:p>
            <w:pPr>
              <w:widowControl/>
              <w:spacing w:line="60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2.___________________________________________</w:t>
            </w:r>
          </w:p>
          <w:p>
            <w:pPr>
              <w:widowControl/>
              <w:spacing w:line="60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3.___________________________________________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企业参与人员</w:t>
            </w:r>
          </w:p>
        </w:tc>
        <w:tc>
          <w:tcPr>
            <w:tcW w:w="34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4" w:hRule="atLeast"/>
        </w:trPr>
        <w:tc>
          <w:tcPr>
            <w:tcW w:w="1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校企共建类型</w:t>
            </w:r>
          </w:p>
        </w:tc>
        <w:tc>
          <w:tcPr>
            <w:tcW w:w="34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 xml:space="preserve">□师资队伍建设  </w:t>
            </w:r>
          </w:p>
          <w:p>
            <w:pPr>
              <w:widowControl/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□教学大纲编写</w:t>
            </w:r>
          </w:p>
          <w:p>
            <w:pPr>
              <w:widowControl/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□课程内容设计</w:t>
            </w:r>
          </w:p>
          <w:p>
            <w:pPr>
              <w:widowControl/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□教学资源共建</w:t>
            </w:r>
          </w:p>
          <w:p>
            <w:pPr>
              <w:widowControl/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□其他_______________________________________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合作起止时间</w:t>
            </w:r>
          </w:p>
        </w:tc>
        <w:tc>
          <w:tcPr>
            <w:tcW w:w="34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</w:p>
        </w:tc>
      </w:tr>
    </w:tbl>
    <w:p>
      <w:pPr>
        <w:rPr>
          <w:rFonts w:ascii="宋体" w:hAnsi="宋体" w:eastAsia="宋体" w:cs="宋体"/>
          <w:sz w:val="28"/>
          <w:szCs w:val="28"/>
          <w:lang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eastAsia="zh-CN" w:bidi="ar"/>
        </w:rPr>
        <w:t>以下内容仅供参考，各院/专业可根据自身情况，结合与企业共建类型进行编制。</w:t>
      </w:r>
    </w:p>
    <w:p>
      <w:pPr>
        <w:rPr>
          <w:rFonts w:ascii="宋体" w:hAnsi="宋体" w:eastAsia="宋体" w:cs="宋体"/>
          <w:sz w:val="28"/>
          <w:szCs w:val="28"/>
          <w:lang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eastAsia="zh-CN" w:bidi="ar"/>
        </w:rPr>
        <w:br w:type="page"/>
      </w:r>
    </w:p>
    <w:p>
      <w:pPr>
        <w:numPr>
          <w:ilvl w:val="0"/>
          <w:numId w:val="1"/>
        </w:numPr>
        <w:spacing w:before="120" w:beforeLines="50" w:after="120" w:afterLines="50" w:line="360" w:lineRule="auto"/>
        <w:rPr>
          <w:rFonts w:ascii="黑体" w:hAnsi="宋体" w:eastAsia="黑体" w:cs="黑体"/>
          <w:sz w:val="28"/>
          <w:szCs w:val="28"/>
          <w:lang w:eastAsia="zh-CN" w:bidi="ar"/>
        </w:rPr>
      </w:pPr>
      <w:r>
        <w:rPr>
          <w:rFonts w:hint="eastAsia" w:ascii="黑体" w:hAnsi="宋体" w:eastAsia="黑体" w:cs="黑体"/>
          <w:sz w:val="28"/>
          <w:szCs w:val="28"/>
          <w:lang w:eastAsia="zh-CN" w:bidi="ar"/>
        </w:rPr>
        <w:t>合作企业介绍（标题：黑体四号，单倍行距；内容：宋体小四，1.5 倍行距）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jc w:val="both"/>
              <w:rPr>
                <w:rFonts w:hint="default" w:ascii="宋体" w:hAnsi="宋体" w:eastAsia="宋体" w:cs="仿宋_GB2312"/>
                <w:iCs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仿宋_GB2312"/>
                <w:iCs/>
                <w:sz w:val="24"/>
                <w:szCs w:val="24"/>
                <w:lang w:eastAsia="zh-CN" w:bidi="ar"/>
              </w:rPr>
              <w:t>（对企业所在行业，企业的性质，经营范围，以及选择该企业合作的原因进行描述）</w:t>
            </w: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ind w:firstLine="0" w:firstLineChars="0"/>
              <w:rPr>
                <w:rFonts w:hint="eastAsia"/>
                <w:sz w:val="20"/>
              </w:rPr>
            </w:pPr>
          </w:p>
        </w:tc>
      </w:tr>
    </w:tbl>
    <w:p>
      <w:pPr>
        <w:numPr>
          <w:ilvl w:val="0"/>
          <w:numId w:val="1"/>
        </w:numPr>
        <w:spacing w:before="120" w:beforeLines="50" w:line="360" w:lineRule="auto"/>
        <w:rPr>
          <w:rFonts w:ascii="黑体" w:hAnsi="宋体" w:eastAsia="黑体" w:cs="黑体"/>
          <w:sz w:val="28"/>
          <w:szCs w:val="28"/>
          <w:lang w:bidi="ar"/>
        </w:rPr>
      </w:pPr>
      <w:r>
        <w:rPr>
          <w:rFonts w:hint="eastAsia" w:ascii="黑体" w:hAnsi="宋体" w:eastAsia="黑体" w:cs="黑体"/>
          <w:sz w:val="28"/>
          <w:szCs w:val="28"/>
          <w:lang w:eastAsia="zh-CN" w:bidi="ar"/>
        </w:rPr>
        <w:t>课程资源建设工作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numPr>
                <w:ilvl w:val="0"/>
                <w:numId w:val="2"/>
              </w:numPr>
              <w:jc w:val="both"/>
              <w:rPr>
                <w:rFonts w:hint="default" w:ascii="黑体" w:hAnsi="宋体" w:eastAsia="黑体" w:cs="黑体"/>
                <w:sz w:val="28"/>
                <w:szCs w:val="28"/>
                <w:lang w:bidi="ar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eastAsia="zh-CN" w:bidi="ar"/>
              </w:rPr>
              <w:t>建设目标</w:t>
            </w:r>
          </w:p>
          <w:p>
            <w:pPr>
              <w:widowControl/>
              <w:spacing w:line="360" w:lineRule="auto"/>
              <w:jc w:val="both"/>
              <w:rPr>
                <w:rFonts w:hint="default" w:ascii="宋体" w:hAnsi="宋体" w:eastAsia="宋体" w:cs="宋体"/>
                <w:iCs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iCs/>
                <w:sz w:val="24"/>
                <w:szCs w:val="24"/>
                <w:lang w:eastAsia="zh-CN" w:bidi="ar"/>
              </w:rPr>
              <w:t>（结合学校办学定位、专业建设、课程建设、师资团队、教学资源等情况，具体描述校企合作后要达成的目标）</w:t>
            </w: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numPr>
                <w:ilvl w:val="0"/>
                <w:numId w:val="2"/>
              </w:numPr>
              <w:jc w:val="both"/>
              <w:rPr>
                <w:rFonts w:hint="default" w:ascii="黑体" w:hAnsi="宋体" w:eastAsia="黑体" w:cs="黑体"/>
                <w:sz w:val="28"/>
                <w:szCs w:val="28"/>
                <w:lang w:bidi="ar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eastAsia="zh-CN" w:bidi="ar"/>
              </w:rPr>
              <w:t>建设内容</w:t>
            </w:r>
          </w:p>
          <w:p>
            <w:pPr>
              <w:widowControl/>
              <w:spacing w:line="360" w:lineRule="auto"/>
              <w:jc w:val="both"/>
              <w:rPr>
                <w:rFonts w:hint="default" w:ascii="宋体" w:hAnsi="宋体" w:eastAsia="宋体" w:cs="宋体"/>
                <w:iCs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iCs/>
                <w:sz w:val="24"/>
                <w:szCs w:val="24"/>
                <w:lang w:eastAsia="zh-CN" w:bidi="ar"/>
              </w:rPr>
              <w:t>（对校企合作的具体任务进行描述）</w:t>
            </w: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numPr>
                <w:ilvl w:val="0"/>
                <w:numId w:val="2"/>
              </w:numPr>
              <w:jc w:val="both"/>
              <w:rPr>
                <w:rFonts w:hint="default" w:ascii="黑体" w:hAnsi="宋体" w:eastAsia="黑体" w:cs="黑体"/>
                <w:sz w:val="28"/>
                <w:szCs w:val="28"/>
                <w:lang w:bidi="ar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eastAsia="zh-CN" w:bidi="ar"/>
              </w:rPr>
              <w:t>实施过程</w:t>
            </w:r>
          </w:p>
          <w:p>
            <w:pPr>
              <w:widowControl/>
              <w:spacing w:line="360" w:lineRule="auto"/>
              <w:jc w:val="both"/>
              <w:rPr>
                <w:rFonts w:hint="default" w:ascii="宋体" w:hAnsi="宋体" w:eastAsia="宋体" w:cs="仿宋_GB2312"/>
                <w:iCs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仿宋_GB2312"/>
                <w:iCs/>
                <w:sz w:val="24"/>
                <w:szCs w:val="24"/>
                <w:lang w:eastAsia="zh-CN" w:bidi="ar"/>
              </w:rPr>
              <w:t>（对校企合作的路径与方法进行描述）</w:t>
            </w: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widowControl/>
              <w:ind w:firstLine="0" w:firstLineChars="0"/>
              <w:rPr>
                <w:rFonts w:hint="eastAsia"/>
                <w:sz w:val="20"/>
              </w:rPr>
            </w:pPr>
          </w:p>
        </w:tc>
      </w:tr>
    </w:tbl>
    <w:p>
      <w:pPr>
        <w:numPr>
          <w:ilvl w:val="0"/>
          <w:numId w:val="1"/>
        </w:numPr>
        <w:spacing w:before="120" w:beforeLines="50" w:line="360" w:lineRule="auto"/>
        <w:rPr>
          <w:rFonts w:ascii="黑体" w:hAnsi="宋体" w:eastAsia="黑体" w:cs="黑体"/>
          <w:sz w:val="28"/>
          <w:szCs w:val="28"/>
          <w:lang w:bidi="ar"/>
        </w:rPr>
      </w:pPr>
      <w:r>
        <w:rPr>
          <w:rFonts w:hint="eastAsia" w:ascii="黑体" w:hAnsi="宋体" w:eastAsia="黑体" w:cs="黑体"/>
          <w:sz w:val="28"/>
          <w:szCs w:val="28"/>
          <w:lang w:eastAsia="zh-CN" w:bidi="ar"/>
        </w:rPr>
        <w:t>成果实施情况与效果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jc w:val="both"/>
              <w:rPr>
                <w:rFonts w:hint="default" w:ascii="宋体" w:hAnsi="宋体" w:eastAsia="宋体" w:cs="宋体"/>
                <w:iCs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iCs/>
                <w:sz w:val="24"/>
                <w:szCs w:val="24"/>
                <w:lang w:eastAsia="zh-CN" w:bidi="ar"/>
              </w:rPr>
              <w:t>（对共建效果进行简要描述）</w:t>
            </w: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ind w:firstLine="400"/>
              <w:rPr>
                <w:rFonts w:hint="eastAsia"/>
                <w:sz w:val="20"/>
              </w:rPr>
            </w:pPr>
          </w:p>
        </w:tc>
      </w:tr>
    </w:tbl>
    <w:p>
      <w:pPr>
        <w:widowControl w:val="0"/>
        <w:jc w:val="both"/>
        <w:rPr>
          <w:rFonts w:ascii="黑体" w:hAnsi="宋体" w:eastAsia="黑体" w:cs="宋体"/>
          <w:bCs/>
          <w:sz w:val="28"/>
          <w:szCs w:val="28"/>
          <w:lang w:bidi="ar"/>
        </w:rPr>
      </w:pPr>
      <w:r>
        <w:rPr>
          <w:rFonts w:hint="eastAsia" w:ascii="黑体" w:hAnsi="宋体" w:eastAsia="黑体" w:cs="宋体"/>
          <w:bCs/>
          <w:sz w:val="28"/>
          <w:szCs w:val="28"/>
          <w:lang w:eastAsia="zh-CN" w:bidi="ar"/>
        </w:rPr>
        <w:t>四、持续建设规划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jc w:val="both"/>
              <w:rPr>
                <w:rFonts w:hint="default" w:ascii="宋体" w:hAnsi="宋体" w:eastAsia="宋体" w:cs="宋体"/>
                <w:iCs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iCs/>
                <w:sz w:val="24"/>
                <w:szCs w:val="24"/>
                <w:lang w:eastAsia="zh-CN" w:bidi="ar"/>
              </w:rPr>
              <w:t>（课程的持续建设计划、需要进一步解决的问题，改革方向和改进措施等）</w:t>
            </w: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spacing w:line="360" w:lineRule="auto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widowControl/>
              <w:ind w:firstLine="400"/>
              <w:rPr>
                <w:rFonts w:hint="eastAsia"/>
                <w:sz w:val="20"/>
              </w:rPr>
            </w:pPr>
          </w:p>
        </w:tc>
      </w:tr>
    </w:tbl>
    <w:p>
      <w:pPr>
        <w:widowControl w:val="0"/>
        <w:jc w:val="both"/>
      </w:pPr>
      <w:r>
        <w:rPr>
          <w:rFonts w:hint="eastAsia" w:ascii="黑体" w:hAnsi="宋体" w:eastAsia="黑体" w:cs="宋体"/>
          <w:bCs/>
          <w:sz w:val="28"/>
          <w:szCs w:val="28"/>
          <w:lang w:eastAsia="zh-CN" w:bidi="ar"/>
        </w:rPr>
        <w:t>五、所在学院意见</w:t>
      </w: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jc w:val="both"/>
              <w:rPr>
                <w:rFonts w:ascii="宋体" w:hAnsi="宋体" w:eastAsia="等线" w:cs="宋体"/>
                <w:sz w:val="24"/>
                <w:szCs w:val="24"/>
                <w:lang w:eastAsia="zh-CN"/>
              </w:rPr>
            </w:pPr>
          </w:p>
          <w:p>
            <w:pPr>
              <w:pStyle w:val="2"/>
              <w:widowControl/>
              <w:ind w:firstLine="0" w:firstLineChars="0"/>
              <w:rPr>
                <w:kern w:val="2"/>
                <w:sz w:val="24"/>
                <w:szCs w:val="24"/>
              </w:rPr>
            </w:pPr>
          </w:p>
          <w:p>
            <w:pPr>
              <w:pStyle w:val="2"/>
              <w:widowControl/>
              <w:ind w:firstLine="0" w:firstLineChars="0"/>
              <w:rPr>
                <w:kern w:val="2"/>
                <w:sz w:val="24"/>
                <w:szCs w:val="24"/>
              </w:rPr>
            </w:pPr>
          </w:p>
          <w:p>
            <w:pPr>
              <w:pStyle w:val="2"/>
              <w:widowControl/>
              <w:ind w:firstLine="0" w:firstLineChars="0"/>
              <w:rPr>
                <w:kern w:val="2"/>
                <w:sz w:val="24"/>
                <w:szCs w:val="24"/>
              </w:rPr>
            </w:pPr>
          </w:p>
          <w:p>
            <w:pPr>
              <w:pStyle w:val="2"/>
              <w:widowControl/>
              <w:ind w:firstLine="0" w:firstLineChars="0"/>
              <w:rPr>
                <w:kern w:val="2"/>
                <w:sz w:val="24"/>
                <w:szCs w:val="24"/>
              </w:rPr>
            </w:pPr>
          </w:p>
          <w:p>
            <w:pPr>
              <w:pStyle w:val="2"/>
              <w:widowControl/>
              <w:ind w:firstLine="0" w:firstLineChars="0"/>
              <w:rPr>
                <w:kern w:val="2"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rFonts w:ascii="宋体" w:hAnsi="宋体" w:eastAsia="等线" w:cs="宋体"/>
                <w:sz w:val="24"/>
                <w:szCs w:val="22"/>
                <w:lang w:eastAsia="zh-CN"/>
              </w:rPr>
            </w:pPr>
          </w:p>
          <w:p>
            <w:pPr>
              <w:widowControl w:val="0"/>
              <w:jc w:val="both"/>
              <w:rPr>
                <w:rFonts w:ascii="宋体" w:hAnsi="宋体" w:eastAsia="等线" w:cs="宋体"/>
                <w:sz w:val="24"/>
                <w:szCs w:val="22"/>
                <w:lang w:eastAsia="zh-CN"/>
              </w:rPr>
            </w:pPr>
          </w:p>
          <w:p>
            <w:pPr>
              <w:widowControl w:val="0"/>
              <w:tabs>
                <w:tab w:val="left" w:pos="2591"/>
              </w:tabs>
              <w:jc w:val="right"/>
              <w:rPr>
                <w:rFonts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等线" w:cs="宋体"/>
                <w:kern w:val="2"/>
                <w:sz w:val="24"/>
                <w:szCs w:val="22"/>
                <w:lang w:eastAsia="zh-CN" w:bidi="ar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eastAsia="zh-CN" w:bidi="ar"/>
              </w:rPr>
              <w:t xml:space="preserve">学院负责人（签字）：              学院（盖章）                    </w:t>
            </w:r>
          </w:p>
          <w:p>
            <w:pPr>
              <w:widowControl w:val="0"/>
              <w:jc w:val="both"/>
              <w:rPr>
                <w:rFonts w:ascii="宋体" w:hAnsi="宋体" w:eastAsia="宋体" w:cs="宋体"/>
                <w:sz w:val="24"/>
                <w:szCs w:val="22"/>
                <w:lang w:eastAsia="zh-CN"/>
              </w:rPr>
            </w:pPr>
          </w:p>
          <w:p>
            <w:pPr>
              <w:widowControl w:val="0"/>
              <w:jc w:val="right"/>
              <w:rPr>
                <w:rFonts w:ascii="宋体" w:hAnsi="宋体" w:eastAsia="等线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eastAsia="zh-CN" w:bidi="ar"/>
              </w:rPr>
              <w:t xml:space="preserve">                                                     年   月   日</w:t>
            </w:r>
          </w:p>
        </w:tc>
      </w:tr>
    </w:tbl>
    <w:p>
      <w:pPr>
        <w:spacing w:line="320" w:lineRule="auto"/>
      </w:pPr>
    </w:p>
    <w:p>
      <w:pPr>
        <w:widowControl w:val="0"/>
        <w:jc w:val="both"/>
        <w:rPr>
          <w:lang w:eastAsia="zh-CN"/>
        </w:rPr>
      </w:pPr>
      <w:bookmarkStart w:id="0" w:name="_GoBack"/>
      <w:bookmarkEnd w:id="0"/>
    </w:p>
    <w:sectPr>
      <w:footerReference r:id="rId3" w:type="default"/>
      <w:pgSz w:w="11907" w:h="16839"/>
      <w:pgMar w:top="1431" w:right="1442" w:bottom="1522" w:left="1560" w:header="0" w:footer="124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5610F1-96E8-46FB-963E-A5F9ED5A35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2A4343A-BFB3-4D81-A6A5-D7A6BE53BB6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65D077A-D35B-4ECB-9DAE-EFC7A7F8017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711197F-0087-4CF3-AFD9-3867925B464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BB4BB6"/>
    <w:multiLevelType w:val="multilevel"/>
    <w:tmpl w:val="A7BB4BB6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2BB6C5AF"/>
    <w:multiLevelType w:val="multilevel"/>
    <w:tmpl w:val="2BB6C5AF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defaultTabStop w:val="420"/>
  <w:noPunctuationKerning w:val="1"/>
  <w:characterSpacingControl w:val="doNotCompress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IzNDViZDI1MTMzM2ZkN2Y5NWNhYjc5MDQ5ODE0MWEifQ=="/>
  </w:docVars>
  <w:rsids>
    <w:rsidRoot w:val="00447F40"/>
    <w:rsid w:val="001710DD"/>
    <w:rsid w:val="00447F40"/>
    <w:rsid w:val="00F33593"/>
    <w:rsid w:val="03854360"/>
    <w:rsid w:val="064C0DDC"/>
    <w:rsid w:val="06504A1C"/>
    <w:rsid w:val="0868494A"/>
    <w:rsid w:val="0A9652E1"/>
    <w:rsid w:val="0C657A88"/>
    <w:rsid w:val="0DFF03FC"/>
    <w:rsid w:val="145F48B7"/>
    <w:rsid w:val="180C1DF8"/>
    <w:rsid w:val="19825F8B"/>
    <w:rsid w:val="1AE479A2"/>
    <w:rsid w:val="1AED357B"/>
    <w:rsid w:val="1B0B27A2"/>
    <w:rsid w:val="1BCB5BB6"/>
    <w:rsid w:val="23076C76"/>
    <w:rsid w:val="23194900"/>
    <w:rsid w:val="240651B1"/>
    <w:rsid w:val="2D60068C"/>
    <w:rsid w:val="2FB65742"/>
    <w:rsid w:val="31240BCD"/>
    <w:rsid w:val="39BD4239"/>
    <w:rsid w:val="3CEB2059"/>
    <w:rsid w:val="3F732F1F"/>
    <w:rsid w:val="419D09B7"/>
    <w:rsid w:val="427E523E"/>
    <w:rsid w:val="42871DCB"/>
    <w:rsid w:val="42F94F49"/>
    <w:rsid w:val="431C0A67"/>
    <w:rsid w:val="4A82770E"/>
    <w:rsid w:val="4B936B0A"/>
    <w:rsid w:val="4C813CE1"/>
    <w:rsid w:val="4E581FE5"/>
    <w:rsid w:val="4F5A7D14"/>
    <w:rsid w:val="4F8B375E"/>
    <w:rsid w:val="508E244A"/>
    <w:rsid w:val="58977827"/>
    <w:rsid w:val="58B53FF4"/>
    <w:rsid w:val="598F6750"/>
    <w:rsid w:val="59BE00F1"/>
    <w:rsid w:val="5F1055FD"/>
    <w:rsid w:val="5F1D2CC5"/>
    <w:rsid w:val="60E55674"/>
    <w:rsid w:val="6111263C"/>
    <w:rsid w:val="625250FD"/>
    <w:rsid w:val="643E4883"/>
    <w:rsid w:val="649966D5"/>
    <w:rsid w:val="66EA1EFB"/>
    <w:rsid w:val="66EB1D30"/>
    <w:rsid w:val="6C027F42"/>
    <w:rsid w:val="6D8A190A"/>
    <w:rsid w:val="70C61C98"/>
    <w:rsid w:val="73CB1F0F"/>
    <w:rsid w:val="75C622C6"/>
    <w:rsid w:val="77092C8B"/>
    <w:rsid w:val="79C664A4"/>
    <w:rsid w:val="7B2B5921"/>
    <w:rsid w:val="7BE1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等线" w:cs="Times New Roman"/>
      <w:lang w:eastAsia="zh-CN"/>
    </w:rPr>
  </w:style>
  <w:style w:type="paragraph" w:styleId="3">
    <w:name w:val="Body Text"/>
    <w:basedOn w:val="1"/>
    <w:next w:val="4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Body Text First Indent"/>
    <w:basedOn w:val="3"/>
    <w:next w:val="5"/>
    <w:qFormat/>
    <w:uiPriority w:val="0"/>
    <w:pPr>
      <w:spacing w:after="0"/>
      <w:ind w:firstLine="420" w:firstLineChars="100"/>
    </w:pPr>
    <w:rPr>
      <w:rFonts w:ascii="Calibri" w:hAnsi="Calibri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hint="eastAsia" w:ascii="等线" w:hAnsi="等线" w:eastAsia="等线" w:cs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3">
    <w:name w:val="Strong"/>
    <w:basedOn w:val="12"/>
    <w:qFormat/>
    <w:uiPriority w:val="0"/>
    <w:rPr>
      <w:b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character" w:customStyle="1" w:styleId="16">
    <w:name w:val="font11"/>
    <w:basedOn w:val="12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paragraph" w:customStyle="1" w:styleId="17">
    <w:name w:val="Table Paragraph"/>
    <w:basedOn w:val="1"/>
    <w:qFormat/>
    <w:uiPriority w:val="1"/>
    <w:pPr>
      <w:spacing w:before="159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693</Words>
  <Characters>3952</Characters>
  <Lines>32</Lines>
  <Paragraphs>9</Paragraphs>
  <TotalTime>20</TotalTime>
  <ScaleCrop>false</ScaleCrop>
  <LinksUpToDate>false</LinksUpToDate>
  <CharactersWithSpaces>4636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2023-12-01T05:33:00Z</dcterms:created>
  <dc:creator>周军丞</dc:creator>
  <cp:lastModifiedBy>米粒</cp:lastModifiedBy>
  <cp:lastPrinted>2023-09-26T08:07:00Z</cp:lastPrinted>
  <dcterms:modified xsi:type="dcterms:W3CDTF">2023-12-11T01:23:42Z</dcterms:modified>
  <dc:title>公文模板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2023-07-20T09:01:02Z</vt:filetime>
  </property>
  <property fmtid="{D5CDD505-2E9C-101B-9397-08002B2CF9AE}" pid="4" name="KSOProductBuildVer">
    <vt:lpwstr>2052-12.1.0.15990</vt:lpwstr>
  </property>
  <property fmtid="{D5CDD505-2E9C-101B-9397-08002B2CF9AE}" pid="5" name="ICV">
    <vt:lpwstr>3EAE7B61B6734C23B01ACDEF63FC94B2_13</vt:lpwstr>
  </property>
</Properties>
</file>